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71B8" w14:textId="70C9A17E" w:rsidR="009728C2" w:rsidRDefault="009728C2" w:rsidP="009728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</w:pPr>
      <w:r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Grobe Übersicht über den Verlauf des Konfirmandenunterrichtes 202</w:t>
      </w:r>
      <w:r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5</w:t>
      </w:r>
      <w:r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/202</w:t>
      </w:r>
      <w:r>
        <w:rPr>
          <w:rFonts w:ascii="Comic Sans MS" w:eastAsia="SimSun, 宋体" w:hAnsi="Comic Sans MS" w:cs="Comic Sans MS"/>
          <w:b/>
          <w:kern w:val="3"/>
          <w:sz w:val="36"/>
          <w:szCs w:val="24"/>
          <w:u w:val="single"/>
          <w:lang w:eastAsia="zh-CN" w:bidi="hi-IN"/>
        </w:rPr>
        <w:t>6</w:t>
      </w:r>
    </w:p>
    <w:p w14:paraId="24668DFE" w14:textId="77777777" w:rsidR="009728C2" w:rsidRDefault="009728C2" w:rsidP="009728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Mangal"/>
          <w:kern w:val="3"/>
          <w:sz w:val="24"/>
          <w:szCs w:val="24"/>
          <w:lang w:eastAsia="zh-CN" w:bidi="hi-IN"/>
        </w:rPr>
      </w:pPr>
    </w:p>
    <w:p w14:paraId="0D61FD34" w14:textId="77777777" w:rsidR="009728C2" w:rsidRDefault="009728C2" w:rsidP="009728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60" w:type="dxa"/>
        <w:tblInd w:w="-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2244"/>
        <w:gridCol w:w="2256"/>
        <w:gridCol w:w="1810"/>
      </w:tblGrid>
      <w:tr w:rsidR="009728C2" w14:paraId="7707FC7D" w14:textId="77777777" w:rsidTr="00817BC7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3B62A6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Zeit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443AF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70C93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St. Dionys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CA0AAB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i/>
                <w:kern w:val="3"/>
                <w:szCs w:val="24"/>
                <w:lang w:eastAsia="zh-CN" w:bidi="hi-IN"/>
              </w:rPr>
              <w:t>Diesen Terminplan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 solltest Du 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u w:val="single"/>
                <w:lang w:eastAsia="zh-CN" w:bidi="hi-IN"/>
              </w:rPr>
              <w:t>aufbewahren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 und bei allen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Verab-redungen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 zu Rate ziehen (auch bei Geburtstags-feiern,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Arztter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-minen, etc.)</w:t>
            </w:r>
          </w:p>
        </w:tc>
      </w:tr>
      <w:tr w:rsidR="009728C2" w14:paraId="179E9957" w14:textId="77777777" w:rsidTr="00817BC7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E345C" w14:textId="39C1157F" w:rsidR="009728C2" w:rsidRDefault="009728C2" w:rsidP="00817BC7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1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Anmeldung       202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DB6519" w14:textId="38EEFBC2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Bis zum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11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 Juni 202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C221FC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60D09C1" w14:textId="77777777" w:rsidTr="00817BC7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D5B73" w14:textId="4189B685" w:rsidR="009728C2" w:rsidRDefault="009728C2" w:rsidP="00817BC7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1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0          202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5</w:t>
            </w:r>
          </w:p>
          <w:p w14:paraId="105A1123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6A5034B1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Start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02675C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Elternabend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im Mai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in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für alle Gruppen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43EDF7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7BEE5A37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3BEF9B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63D384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Fahrradrallye durch die Gemeinde</w:t>
            </w:r>
          </w:p>
          <w:p w14:paraId="63B6505C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Mai/ Juni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von 16.00 h –19.00 h Treffen: Pfarrhaus St. Dionys mit verkehrstüchtigem Fahrrad und Helm (wenn vorhanden)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35B85B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6E301CA4" w14:textId="77777777" w:rsidTr="00817BC7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7E40C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1</w:t>
            </w:r>
          </w:p>
          <w:p w14:paraId="03C461C7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1FE7B25D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16B2648F" w14:textId="77777777" w:rsidR="009728C2" w:rsidRDefault="009728C2" w:rsidP="00817BC7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Unterrichtsstart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C870D1" w14:textId="77777777" w:rsidR="009728C2" w:rsidRDefault="009728C2" w:rsidP="00817BC7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  <w:t>JUNI</w:t>
            </w:r>
          </w:p>
          <w:p w14:paraId="289CE03A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Die, Mi oder Do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br/>
              <w:t xml:space="preserve"> (nach Bedarf)</w:t>
            </w:r>
          </w:p>
          <w:p w14:paraId="2552C838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16.30 -18.30 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7DA31" w14:textId="77777777" w:rsidR="009728C2" w:rsidRDefault="009728C2" w:rsidP="00817BC7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0"/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Cs w:val="24"/>
                <w:lang w:eastAsia="zh-CN" w:bidi="hi-IN"/>
              </w:rPr>
              <w:t>JUNI</w:t>
            </w:r>
          </w:p>
          <w:p w14:paraId="3ADA7F70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Die, Mi oder Do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br/>
              <w:t xml:space="preserve"> (nach Bedarf)</w:t>
            </w:r>
          </w:p>
          <w:p w14:paraId="6B57CC6B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16.30 -18.30 h</w:t>
            </w:r>
          </w:p>
          <w:p w14:paraId="224A11D2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9A5CF7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  <w:p w14:paraId="52ED21A2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Wer wegen Krankheit nicht kann, bringt bitte 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u w:val="single"/>
                <w:lang w:eastAsia="zh-CN" w:bidi="hi-IN"/>
              </w:rPr>
              <w:t xml:space="preserve">eine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Cs w:val="24"/>
                <w:u w:val="single"/>
                <w:lang w:eastAsia="zh-CN" w:bidi="hi-IN"/>
              </w:rPr>
              <w:t>Entschul-digung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 mit und kommt – wenn möglich – zu einem Termin der anderen Gruppen!</w:t>
            </w:r>
          </w:p>
        </w:tc>
      </w:tr>
      <w:tr w:rsidR="009728C2" w14:paraId="5F7184EB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7A2C8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CBF60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Begrüßungsgottesdienst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im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JUNI,</w:t>
            </w:r>
          </w:p>
          <w:p w14:paraId="2B06B538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10 h in St. Dionys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62FC30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1C604343" w14:textId="77777777" w:rsidTr="00817BC7">
        <w:trPr>
          <w:cantSplit/>
          <w:trHeight w:val="390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051027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9676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10E64F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6E2D1679" w14:textId="77777777" w:rsidTr="00817BC7">
        <w:trPr>
          <w:cantSplit/>
          <w:trHeight w:val="337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11DA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2</w:t>
            </w:r>
          </w:p>
          <w:p w14:paraId="29DB9857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Freizeit</w:t>
            </w:r>
          </w:p>
          <w:p w14:paraId="68700111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2BE5E39C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9A9DF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FERIEN bis zur FREIZEIT!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68D73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  <w:p w14:paraId="38FD72E2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030DB0A4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42002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CD6E6" w14:textId="58907AAA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KU Sommer</w:t>
            </w:r>
            <w:proofErr w:type="gramEnd"/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-Freizeit: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02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– 0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.08.202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  <w:p w14:paraId="0C9D1E28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im Tannenhof Mölln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AADE4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40426B0D" w14:textId="77777777" w:rsidTr="00817BC7">
        <w:trPr>
          <w:cantSplit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E2885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Vorstellungs-</w:t>
            </w:r>
          </w:p>
          <w:p w14:paraId="4EA555D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Gottesdienst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B285F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Die KonfirmandInnen gestalten selbständig einen Gottesdienst...</w:t>
            </w:r>
          </w:p>
          <w:p w14:paraId="6DA88360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...nach der Konfirmandenfreizeit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4E2EC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1E35A8AE" w14:textId="77777777" w:rsidTr="00817BC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119A2D" w14:textId="77777777" w:rsidR="009728C2" w:rsidRDefault="009728C2" w:rsidP="00817BC7">
            <w:pPr>
              <w:widowControl w:val="0"/>
              <w:tabs>
                <w:tab w:val="right" w:pos="2087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3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ab/>
            </w:r>
          </w:p>
          <w:p w14:paraId="7154A2FC" w14:textId="77777777" w:rsidR="009728C2" w:rsidRDefault="009728C2" w:rsidP="00817BC7">
            <w:pPr>
              <w:widowControl w:val="0"/>
              <w:tabs>
                <w:tab w:val="right" w:pos="208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D9A4D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August/September/Okt.</w:t>
            </w:r>
          </w:p>
          <w:p w14:paraId="5A156672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Die, Mi oder Do, (s.o.)</w:t>
            </w:r>
          </w:p>
          <w:p w14:paraId="02080187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16.30-18.00 h</w:t>
            </w:r>
          </w:p>
          <w:p w14:paraId="082F50EB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F5AF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August/September/Okt.</w:t>
            </w:r>
          </w:p>
          <w:p w14:paraId="22C0E86C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Di, Mi oder Do,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(s.o.)</w:t>
            </w:r>
          </w:p>
          <w:p w14:paraId="5DA1481E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16.30-18.00 h</w:t>
            </w:r>
          </w:p>
          <w:p w14:paraId="0F589708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6CDE5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14tägig bis zu den Herbstferien</w:t>
            </w:r>
          </w:p>
        </w:tc>
      </w:tr>
      <w:tr w:rsidR="009728C2" w14:paraId="47AEE49C" w14:textId="77777777" w:rsidTr="00817BC7"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94D090" w14:textId="77777777" w:rsidR="009728C2" w:rsidRDefault="009728C2" w:rsidP="00817BC7">
            <w:pPr>
              <w:widowControl w:val="0"/>
              <w:tabs>
                <w:tab w:val="right" w:pos="2087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Konfirmandentaufen</w:t>
            </w:r>
          </w:p>
        </w:tc>
        <w:tc>
          <w:tcPr>
            <w:tcW w:w="2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1E460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Für alle, die noch getauft werden...</w:t>
            </w:r>
          </w:p>
        </w:tc>
        <w:tc>
          <w:tcPr>
            <w:tcW w:w="2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31C54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...findet voraussichtlich im Sept./Oktober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29A1B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9728C2" w14:paraId="3960D22E" w14:textId="77777777" w:rsidTr="00817BC7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5169B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4</w:t>
            </w:r>
          </w:p>
          <w:p w14:paraId="5BC0FB4B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157554ED" w14:textId="77777777" w:rsidR="009728C2" w:rsidRDefault="009728C2" w:rsidP="00817BC7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Praktikum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47B20F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Einteilung der verschiedenen Praktikumsgruppen: Mitte Oktober,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  <w:t>16.30-18.00 h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in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6B880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F6E243B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BF3B8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1BEDA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Praktikumsphase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bis zu den Weihnachtsferien</w:t>
            </w:r>
          </w:p>
          <w:p w14:paraId="30B35EFA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F75FC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05A2E183" w14:textId="77777777" w:rsidTr="00817BC7">
        <w:trPr>
          <w:cantSplit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0C39F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A2F3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1053E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1C4260C" w14:textId="77777777" w:rsidTr="00817BC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204BA" w14:textId="77777777" w:rsidR="009728C2" w:rsidRDefault="009728C2" w:rsidP="00817BC7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1"/>
              <w:rPr>
                <w:rFonts w:ascii="Comic Sans MS" w:eastAsia="SimSun, 宋体" w:hAnsi="Comic Sans MS" w:cs="Comic Sans MS"/>
                <w:b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C3EDE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lang w:eastAsia="zh-CN" w:bidi="hi-I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4A8AE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819D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9728C2" w14:paraId="0704F5BC" w14:textId="77777777" w:rsidTr="00817BC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46523" w14:textId="77777777" w:rsidR="009728C2" w:rsidRDefault="009728C2" w:rsidP="00817BC7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outlineLvl w:val="1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5</w:t>
            </w:r>
          </w:p>
          <w:p w14:paraId="56D8DFB2" w14:textId="168DAF4C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202</w:t>
            </w: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6</w:t>
            </w:r>
          </w:p>
          <w:p w14:paraId="590A8814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34DFF" w14:textId="18153309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. Mal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im Januar 202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  <w:p w14:paraId="73A3E43C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Die, Mi oder Do</w:t>
            </w:r>
          </w:p>
          <w:p w14:paraId="7177BF44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16.30-18.30 h</w:t>
            </w:r>
          </w:p>
          <w:p w14:paraId="19F17C15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E627" w14:textId="29A0703E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1. Mal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im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Januar 202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  <w:p w14:paraId="75574CAB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Die, Mi oder Do</w:t>
            </w:r>
          </w:p>
          <w:p w14:paraId="3125288B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16.30-18.30 h</w:t>
            </w:r>
          </w:p>
          <w:p w14:paraId="7991300A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CDDC7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9728C2" w14:paraId="0EEF0AE4" w14:textId="77777777" w:rsidTr="00817BC7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3E9FD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02446DB3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6</w:t>
            </w:r>
          </w:p>
          <w:p w14:paraId="163116E4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Blocktage/Prüfung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7D868" w14:textId="6C6DCDBB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Voraussichtlich ein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Blocktag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im Februar, einer im März 202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; mit Prüfung (Abfragen der Auswendiglerntexte)</w:t>
            </w:r>
          </w:p>
          <w:p w14:paraId="03460BBD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D122D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4D6F1260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17C56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6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BA8DD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9F3EA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4E8F8E1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0D9D2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6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512B2D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227AE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161032D0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A0B231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6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0F590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8782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97D70B4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7A0BF7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6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9B144" w14:textId="77777777" w:rsidR="009728C2" w:rsidRDefault="009728C2" w:rsidP="00817BC7">
            <w:pPr>
              <w:spacing w:after="0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22976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158CF72" w14:textId="77777777" w:rsidTr="00817BC7">
        <w:trPr>
          <w:trHeight w:val="9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98541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7</w:t>
            </w:r>
          </w:p>
          <w:p w14:paraId="3159DC9D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Unterricht</w:t>
            </w:r>
          </w:p>
          <w:p w14:paraId="5F71503F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0593B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Nach den Osterferien</w:t>
            </w:r>
          </w:p>
          <w:p w14:paraId="090BE5D5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Die, Mi oder Do</w:t>
            </w:r>
          </w:p>
          <w:p w14:paraId="287CD51A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16.30 -18.30 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0D2D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Nach den Osterferien</w:t>
            </w:r>
          </w:p>
          <w:p w14:paraId="47EE632B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Die. Mi oder Do</w:t>
            </w:r>
          </w:p>
          <w:p w14:paraId="1F5F5113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16.30 -18.30 h</w:t>
            </w:r>
          </w:p>
          <w:p w14:paraId="26B60153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D8234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</w:p>
        </w:tc>
      </w:tr>
      <w:tr w:rsidR="009728C2" w14:paraId="1C11D827" w14:textId="77777777" w:rsidTr="00817BC7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B17FD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Block 8</w:t>
            </w:r>
          </w:p>
          <w:p w14:paraId="25741B01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723CC3E3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2033C318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  <w:p w14:paraId="7CD02B49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  <w:r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  <w:t>Konfirmation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1978DE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Elternabend vor der Konfirmation</w:t>
            </w:r>
          </w:p>
          <w:p w14:paraId="413EC579" w14:textId="77777777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Anfang März,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19.30 h in 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>Brietlingen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GRUPPE 1                     GRUPPE 2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2A913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Hier geht es um alles Wissens-</w:t>
            </w:r>
            <w:proofErr w:type="spellStart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>werte</w:t>
            </w:r>
            <w:proofErr w:type="spellEnd"/>
            <w:r>
              <w:rPr>
                <w:rFonts w:ascii="Times New Roman" w:eastAsia="SimSun, 宋体" w:hAnsi="Times New Roman" w:cs="Mangal"/>
                <w:kern w:val="3"/>
                <w:szCs w:val="24"/>
                <w:lang w:eastAsia="zh-CN" w:bidi="hi-IN"/>
              </w:rPr>
              <w:t xml:space="preserve"> rund um die Konfirmation</w:t>
            </w:r>
          </w:p>
        </w:tc>
      </w:tr>
      <w:tr w:rsidR="009728C2" w14:paraId="5A8F3E29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E1C98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BBD78D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Generalprobe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Do</w:t>
            </w:r>
          </w:p>
          <w:p w14:paraId="2848F818" w14:textId="7CC297D6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23.04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um 16 h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>in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St. Dionys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26938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Generalprobe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Do</w:t>
            </w:r>
          </w:p>
          <w:p w14:paraId="646B3B2B" w14:textId="37078288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30.04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 um 16 h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 xml:space="preserve"> in St. Dionys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9D8CF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3EC40B59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0973E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C6FD7D" w14:textId="00734216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Beichtgottesdienst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mit Heiligem Abendmahl am Samstag,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25</w:t>
            </w:r>
            <w:r w:rsidRPr="00F75739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4</w:t>
            </w:r>
            <w:r w:rsidRPr="00F75739"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um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17 h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in St. Dionys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787B2" w14:textId="7DD98210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Beichtgottesdienst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mit Heiligem Abendmahl am Samstag,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02.05</w:t>
            </w:r>
            <w:r>
              <w:rPr>
                <w:rFonts w:ascii="Times New Roman" w:eastAsia="SimSun, 宋体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um </w:t>
            </w:r>
            <w:r>
              <w:rPr>
                <w:rFonts w:ascii="Times New Roman" w:eastAsia="SimSun, 宋体" w:hAnsi="Times New Roman" w:cs="Mangal"/>
                <w:b/>
                <w:kern w:val="3"/>
                <w:sz w:val="24"/>
                <w:szCs w:val="24"/>
                <w:lang w:eastAsia="zh-CN" w:bidi="hi-IN"/>
              </w:rPr>
              <w:t>17 h</w:t>
            </w:r>
            <w:r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  <w:t xml:space="preserve"> in St. Dionys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D5EA0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728C2" w14:paraId="02A141A3" w14:textId="77777777" w:rsidTr="00817BC7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F42C67" w14:textId="77777777" w:rsidR="009728C2" w:rsidRDefault="009728C2" w:rsidP="00817BC7">
            <w:pPr>
              <w:spacing w:after="0"/>
              <w:rPr>
                <w:rFonts w:ascii="Comic Sans MS" w:eastAsia="SimSun, 宋体" w:hAnsi="Comic Sans MS" w:cs="Comic Sans MS"/>
                <w:b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82172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Konfirmation am</w:t>
            </w:r>
          </w:p>
          <w:p w14:paraId="4307C478" w14:textId="4181DED1" w:rsidR="009728C2" w:rsidRDefault="009728C2" w:rsidP="00817BC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26.04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.202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 10.00 h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906F6" w14:textId="6DD9398E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 xml:space="preserve">Konfirmation am 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03.05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.202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SimSun, 宋体" w:hAnsi="Times New Roman" w:cs="Mangal"/>
                <w:b/>
                <w:i/>
                <w:kern w:val="3"/>
                <w:sz w:val="24"/>
                <w:szCs w:val="24"/>
                <w:lang w:eastAsia="zh-CN" w:bidi="hi-IN"/>
              </w:rPr>
              <w:t>, 10.00 h</w:t>
            </w:r>
          </w:p>
        </w:tc>
        <w:tc>
          <w:tcPr>
            <w:tcW w:w="18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CDD44" w14:textId="77777777" w:rsidR="009728C2" w:rsidRDefault="009728C2" w:rsidP="00817BC7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F5FCC13" w14:textId="77777777" w:rsidR="009728C2" w:rsidRDefault="009728C2" w:rsidP="009728C2">
      <w:pPr>
        <w:widowControl w:val="0"/>
        <w:suppressLineNumbers/>
        <w:suppressAutoHyphens/>
        <w:autoSpaceDN w:val="0"/>
        <w:spacing w:before="120" w:after="120" w:line="240" w:lineRule="auto"/>
        <w:ind w:left="5664" w:firstLine="708"/>
        <w:textAlignment w:val="baseline"/>
        <w:rPr>
          <w:rFonts w:ascii="Times New Roman" w:eastAsia="SimSun, 宋体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, 宋体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!!!Änderungen vorbehalten!!!</w:t>
      </w:r>
    </w:p>
    <w:p w14:paraId="1924E826" w14:textId="77777777" w:rsidR="009728C2" w:rsidRPr="0090217B" w:rsidRDefault="009728C2" w:rsidP="009728C2">
      <w:pPr>
        <w:widowControl w:val="0"/>
        <w:suppressAutoHyphens/>
        <w:autoSpaceDN w:val="0"/>
        <w:spacing w:after="0" w:line="240" w:lineRule="auto"/>
        <w:textAlignment w:val="baseline"/>
        <w:rPr>
          <w:rFonts w:ascii="Bookman Old Style" w:eastAsia="SimSun, 宋体" w:hAnsi="Bookman Old Style" w:cs="Bookman Old Style"/>
          <w:i/>
          <w:kern w:val="3"/>
          <w:sz w:val="24"/>
          <w:szCs w:val="24"/>
          <w:lang w:eastAsia="zh-CN" w:bidi="hi-IN"/>
        </w:rPr>
      </w:pPr>
      <w:r>
        <w:rPr>
          <w:rFonts w:ascii="Bookman Old Style" w:eastAsia="SimSun, 宋体" w:hAnsi="Bookman Old Style" w:cs="Bookman Old Style"/>
          <w:i/>
          <w:kern w:val="3"/>
          <w:sz w:val="24"/>
          <w:szCs w:val="24"/>
          <w:lang w:eastAsia="zh-CN" w:bidi="hi-IN"/>
        </w:rPr>
        <w:tab/>
      </w:r>
      <w:r>
        <w:rPr>
          <w:rFonts w:ascii="Verdana" w:eastAsia="SimSun, 宋体" w:hAnsi="Verdana" w:cs="Verdana"/>
          <w:i/>
          <w:kern w:val="3"/>
          <w:szCs w:val="24"/>
          <w:lang w:eastAsia="zh-CN" w:bidi="hi-IN"/>
        </w:rPr>
        <w:t>... und dann noch:</w:t>
      </w:r>
    </w:p>
    <w:p w14:paraId="37EAABEF" w14:textId="77777777" w:rsidR="009728C2" w:rsidRDefault="009728C2" w:rsidP="009728C2">
      <w:pPr>
        <w:widowControl w:val="0"/>
        <w:suppressAutoHyphens/>
        <w:autoSpaceDN w:val="0"/>
        <w:spacing w:after="0" w:line="288" w:lineRule="auto"/>
        <w:textAlignment w:val="baseline"/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</w:pP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In diesem Konfirmandenjahr sollten andere Aktivitäten gegebenenfalls etwas zurückgestellt werden, damit die Konfirmanden ohne große Anstrengung und Mühe alle Termine im Konfirmandenunterricht wahrnehmen können.</w:t>
      </w:r>
    </w:p>
    <w:p w14:paraId="40D2B728" w14:textId="77777777" w:rsidR="009728C2" w:rsidRDefault="009728C2" w:rsidP="009728C2">
      <w:pPr>
        <w:widowControl w:val="0"/>
        <w:suppressAutoHyphens/>
        <w:autoSpaceDN w:val="0"/>
        <w:spacing w:after="0" w:line="288" w:lineRule="auto"/>
        <w:textAlignment w:val="baseline"/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</w:pP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Wir sind davon überzeugt: Ein Jahr geht das!</w:t>
      </w:r>
    </w:p>
    <w:p w14:paraId="6EC9505F" w14:textId="77777777" w:rsidR="009728C2" w:rsidRDefault="009728C2" w:rsidP="009728C2">
      <w:pPr>
        <w:widowControl w:val="0"/>
        <w:suppressAutoHyphens/>
        <w:autoSpaceDN w:val="0"/>
        <w:spacing w:after="0" w:line="288" w:lineRule="auto"/>
        <w:textAlignment w:val="baseline"/>
        <w:rPr>
          <w:rFonts w:ascii="Times New Roman" w:eastAsia="SimSun, 宋体" w:hAnsi="Times New Roman" w:cs="Mangal"/>
          <w:kern w:val="3"/>
          <w:sz w:val="24"/>
          <w:szCs w:val="24"/>
          <w:lang w:eastAsia="zh-CN" w:bidi="hi-IN"/>
        </w:rPr>
      </w:pP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Die Konfirmandenfreizeit/Konfirmandentage sind ein wichtiger und nicht zu verpassender Bestandteil der Konfirmandenzeit. Die Teilnahme daran gehört zwingend zu unserem Programm. Wenn es Termin- oder Finanzprobleme gibt: Unbedingt bei uns melden, damit wir rechtzeitig nach Lösungen suchen können.</w:t>
      </w: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br/>
      </w:r>
      <w:r>
        <w:rPr>
          <w:rFonts w:ascii="Verdana" w:eastAsia="SimSun, 宋体" w:hAnsi="Verdana" w:cs="Verdana"/>
          <w:b/>
          <w:bCs/>
          <w:kern w:val="3"/>
          <w:sz w:val="18"/>
          <w:szCs w:val="18"/>
          <w:lang w:eastAsia="zh-CN" w:bidi="hi-IN"/>
        </w:rPr>
        <w:t>Wir freuen uns, wenn Sie als Eltern das KONFIRMANDENJAHR mit Ihren Fähigkeiten/Möglichkeiten/Wissen...bereichern würden!</w:t>
      </w:r>
      <w:r>
        <w:rPr>
          <w:rFonts w:ascii="Verdana" w:eastAsia="SimSun, 宋体" w:hAnsi="Verdana" w:cs="Verdana"/>
          <w:b/>
          <w:bCs/>
          <w:kern w:val="3"/>
          <w:sz w:val="18"/>
          <w:szCs w:val="18"/>
          <w:lang w:eastAsia="zh-CN" w:bidi="hi-IN"/>
        </w:rPr>
        <w:br/>
      </w:r>
    </w:p>
    <w:p w14:paraId="3C1D3A5B" w14:textId="77777777" w:rsidR="009728C2" w:rsidRDefault="009728C2" w:rsidP="009728C2">
      <w:pPr>
        <w:widowControl w:val="0"/>
        <w:suppressAutoHyphens/>
        <w:autoSpaceDN w:val="0"/>
        <w:spacing w:after="0" w:line="288" w:lineRule="auto"/>
        <w:textAlignment w:val="baseline"/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</w:pPr>
      <w:r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  <w:t>Herzliche Grüße</w:t>
      </w:r>
    </w:p>
    <w:p w14:paraId="485499FD" w14:textId="77777777" w:rsidR="009728C2" w:rsidRDefault="009728C2" w:rsidP="009728C2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</w:pPr>
    </w:p>
    <w:p w14:paraId="70A44C15" w14:textId="77777777" w:rsidR="009728C2" w:rsidRDefault="009728C2" w:rsidP="009728C2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</w:pPr>
      <w:r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  <w:t>Diakonin Ilka Tatge</w:t>
      </w:r>
      <w:r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  <w:tab/>
      </w:r>
      <w:r>
        <w:rPr>
          <w:rFonts w:ascii="Verdana" w:eastAsia="SimSun, 宋体" w:hAnsi="Verdana" w:cs="Verdana"/>
          <w:kern w:val="3"/>
          <w:sz w:val="20"/>
          <w:szCs w:val="24"/>
          <w:lang w:eastAsia="zh-CN" w:bidi="hi-IN"/>
        </w:rPr>
        <w:tab/>
        <w:t>Pastor Frederic Richter</w:t>
      </w:r>
    </w:p>
    <w:p w14:paraId="6A07C547" w14:textId="77777777" w:rsidR="009728C2" w:rsidRDefault="009728C2" w:rsidP="009728C2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, 宋体" w:hAnsi="Verdana" w:cs="Verdana"/>
          <w:kern w:val="3"/>
          <w:sz w:val="18"/>
          <w:szCs w:val="18"/>
          <w:u w:val="single"/>
          <w:lang w:eastAsia="zh-CN" w:bidi="hi-IN"/>
        </w:rPr>
      </w:pPr>
      <w:r>
        <w:rPr>
          <w:rFonts w:ascii="Verdana" w:eastAsia="SimSun, 宋体" w:hAnsi="Verdana" w:cs="Verdana"/>
          <w:kern w:val="3"/>
          <w:sz w:val="18"/>
          <w:szCs w:val="18"/>
          <w:u w:val="single"/>
          <w:lang w:eastAsia="zh-CN" w:bidi="hi-IN"/>
        </w:rPr>
        <w:t>Erreichbar sind wir unter:</w:t>
      </w:r>
    </w:p>
    <w:p w14:paraId="4728142D" w14:textId="77777777" w:rsidR="009728C2" w:rsidRPr="0090217B" w:rsidRDefault="009728C2" w:rsidP="009728C2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</w:pP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t>Ilka Tatge: 04133/3851 oder ilka.tatge@evlka.de</w:t>
      </w:r>
      <w:r>
        <w:rPr>
          <w:rFonts w:ascii="Verdana" w:eastAsia="SimSun, 宋体" w:hAnsi="Verdana" w:cs="Verdana"/>
          <w:kern w:val="3"/>
          <w:sz w:val="18"/>
          <w:szCs w:val="18"/>
          <w:lang w:eastAsia="zh-CN" w:bidi="hi-IN"/>
        </w:rPr>
        <w:br/>
        <w:t>Frederic Richter: 04133/7194, frederic.richter@evlka.de</w:t>
      </w:r>
    </w:p>
    <w:p w14:paraId="2386C513" w14:textId="77777777" w:rsidR="00DD4E79" w:rsidRDefault="00DD4E79"/>
    <w:sectPr w:rsidR="00DD4E79" w:rsidSect="00B62A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, 宋体">
    <w:altName w:val="SimSu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C2"/>
    <w:rsid w:val="009728C2"/>
    <w:rsid w:val="00B62AD7"/>
    <w:rsid w:val="00D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3D45"/>
  <w15:chartTrackingRefBased/>
  <w15:docId w15:val="{7A95EE21-E460-452F-BB15-E8D405D8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28C2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Tatge, Ilka</dc:creator>
  <cp:keywords/>
  <dc:description/>
  <cp:lastModifiedBy>Tatge, Ilka</cp:lastModifiedBy>
  <cp:revision>1</cp:revision>
  <dcterms:created xsi:type="dcterms:W3CDTF">2024-04-10T12:24:00Z</dcterms:created>
  <dcterms:modified xsi:type="dcterms:W3CDTF">2024-04-10T12:29:00Z</dcterms:modified>
</cp:coreProperties>
</file>